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721C7BF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CB0CBC">
        <w:t>57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DE5A5D">
      <w:r w:rsidRPr="00DA641D">
        <w:t xml:space="preserve">Komitetu Monitorującego </w:t>
      </w:r>
    </w:p>
    <w:p w14:paraId="017F39A8" w14:textId="77777777" w:rsidR="002E3874" w:rsidRPr="00DA641D" w:rsidRDefault="00F57F6C" w:rsidP="00DE5A5D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F3F5F63" w:rsidR="009808D9" w:rsidRPr="00DA641D" w:rsidRDefault="002E3874" w:rsidP="00DE5A5D">
      <w:r w:rsidRPr="00DA641D">
        <w:t xml:space="preserve">z </w:t>
      </w:r>
      <w:bookmarkStart w:id="1" w:name="_Hlk129771518"/>
      <w:r w:rsidR="004870D4">
        <w:t>1</w:t>
      </w:r>
      <w:r w:rsidR="00373926">
        <w:t xml:space="preserve">5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EE2C51C" w14:textId="45D6655B" w:rsidR="00E757D3" w:rsidRDefault="00051696" w:rsidP="00DE5A5D">
      <w:pPr>
        <w:rPr>
          <w:rFonts w:cs="Arial"/>
        </w:rPr>
      </w:pPr>
      <w:r w:rsidRPr="000161EB">
        <w:rPr>
          <w:rFonts w:cs="Arial"/>
        </w:rPr>
        <w:t xml:space="preserve">w sprawie </w:t>
      </w:r>
      <w:r w:rsidR="00D92FE9" w:rsidRPr="000161EB">
        <w:rPr>
          <w:rFonts w:cs="Arial"/>
        </w:rPr>
        <w:t xml:space="preserve">zatwierdzenia kryteriów wyboru </w:t>
      </w:r>
      <w:bookmarkStart w:id="2" w:name="_Hlk157431017"/>
      <w:r w:rsidR="00393573" w:rsidRPr="000161EB">
        <w:rPr>
          <w:rFonts w:cs="Arial"/>
        </w:rPr>
        <w:t xml:space="preserve">projektów </w:t>
      </w:r>
      <w:bookmarkEnd w:id="2"/>
      <w:r w:rsidR="00720146" w:rsidRPr="000161EB">
        <w:rPr>
          <w:rFonts w:cs="Arial"/>
        </w:rPr>
        <w:t>dla</w:t>
      </w:r>
      <w:r w:rsidR="008170BA" w:rsidRPr="000161EB">
        <w:rPr>
          <w:rFonts w:cs="Arial"/>
        </w:rPr>
        <w:t xml:space="preserve"> </w:t>
      </w:r>
      <w:r w:rsidR="00E757D3" w:rsidRPr="00094965">
        <w:rPr>
          <w:rFonts w:cs="Arial"/>
        </w:rPr>
        <w:t>Działania 6.11 Restauracja i</w:t>
      </w:r>
      <w:r w:rsidR="003B3F1F">
        <w:rPr>
          <w:rFonts w:cs="Arial"/>
        </w:rPr>
        <w:t> </w:t>
      </w:r>
      <w:r w:rsidR="00E757D3" w:rsidRPr="00094965">
        <w:rPr>
          <w:rFonts w:cs="Arial"/>
        </w:rPr>
        <w:t>adaptacja obiektów dziedzictwa kulturowego i naturalnego dla projektu „Remont i</w:t>
      </w:r>
      <w:r w:rsidR="003B3F1F">
        <w:rPr>
          <w:rFonts w:cs="Arial"/>
        </w:rPr>
        <w:t> </w:t>
      </w:r>
      <w:r w:rsidR="00E757D3" w:rsidRPr="00094965">
        <w:rPr>
          <w:rFonts w:cs="Arial"/>
        </w:rPr>
        <w:t>zmiana sposobu użytkowania zabytkowego spichlerza w Rzeszynku”</w:t>
      </w:r>
      <w:r w:rsidR="00E757D3">
        <w:rPr>
          <w:rFonts w:cs="Arial"/>
        </w:rPr>
        <w:t>.</w:t>
      </w:r>
    </w:p>
    <w:p w14:paraId="71295739" w14:textId="4CFB2714" w:rsidR="0043024D" w:rsidRPr="00DE5A5D" w:rsidRDefault="001F5AD4" w:rsidP="00DE5A5D">
      <w:pPr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4C32AFF9" w:rsidR="00F57F6C" w:rsidRPr="000161EB" w:rsidRDefault="002E3874" w:rsidP="00DE5A5D">
      <w:pPr>
        <w:rPr>
          <w:rFonts w:cs="Arial"/>
          <w:lang w:eastAsia="en-US"/>
        </w:rPr>
      </w:pPr>
      <w:r w:rsidRPr="000161EB">
        <w:rPr>
          <w:rFonts w:cs="Arial"/>
        </w:rPr>
        <w:t>§1</w:t>
      </w:r>
      <w:r w:rsidR="00F57F6C" w:rsidRPr="000161EB">
        <w:rPr>
          <w:rFonts w:cs="Arial"/>
        </w:rPr>
        <w:t xml:space="preserve"> </w:t>
      </w:r>
      <w:r w:rsidR="008C4A8E" w:rsidRPr="000161EB">
        <w:rPr>
          <w:rFonts w:cs="Arial"/>
        </w:rPr>
        <w:t>Z</w:t>
      </w:r>
      <w:r w:rsidR="00137DC0" w:rsidRPr="000161EB">
        <w:rPr>
          <w:rFonts w:cs="Arial"/>
        </w:rPr>
        <w:t>atwierd</w:t>
      </w:r>
      <w:r w:rsidR="006467AD" w:rsidRPr="000161EB">
        <w:rPr>
          <w:rFonts w:cs="Arial"/>
        </w:rPr>
        <w:t>z</w:t>
      </w:r>
      <w:r w:rsidR="008C4A8E" w:rsidRPr="000161EB">
        <w:rPr>
          <w:rFonts w:cs="Arial"/>
        </w:rPr>
        <w:t>a się</w:t>
      </w:r>
      <w:r w:rsidR="006467AD" w:rsidRPr="000161EB">
        <w:rPr>
          <w:rFonts w:cs="Arial"/>
        </w:rPr>
        <w:t xml:space="preserve"> </w:t>
      </w:r>
      <w:r w:rsidR="00137DC0" w:rsidRPr="000161EB">
        <w:rPr>
          <w:rFonts w:cs="Arial"/>
        </w:rPr>
        <w:t>kryteri</w:t>
      </w:r>
      <w:r w:rsidR="008C4A8E" w:rsidRPr="000161EB">
        <w:rPr>
          <w:rFonts w:cs="Arial"/>
        </w:rPr>
        <w:t>a</w:t>
      </w:r>
      <w:r w:rsidR="00137DC0" w:rsidRPr="000161EB">
        <w:rPr>
          <w:rFonts w:cs="Arial"/>
        </w:rPr>
        <w:t xml:space="preserve"> wyboru projektów</w:t>
      </w:r>
      <w:r w:rsidR="009F0A67" w:rsidRPr="000161EB">
        <w:rPr>
          <w:rFonts w:cs="Arial"/>
        </w:rPr>
        <w:t xml:space="preserve"> </w:t>
      </w:r>
      <w:bookmarkStart w:id="3" w:name="_Hlk169685733"/>
      <w:r w:rsidR="007268E7" w:rsidRPr="000161EB">
        <w:rPr>
          <w:rFonts w:cs="Arial"/>
        </w:rPr>
        <w:t xml:space="preserve">dla </w:t>
      </w:r>
      <w:bookmarkEnd w:id="3"/>
      <w:r w:rsidR="00E757D3" w:rsidRPr="00094965">
        <w:rPr>
          <w:rFonts w:cs="Arial"/>
        </w:rPr>
        <w:t>Działania 6.11 Restauracja i</w:t>
      </w:r>
      <w:r w:rsidR="003B3F1F">
        <w:rPr>
          <w:rFonts w:cs="Arial"/>
        </w:rPr>
        <w:t> </w:t>
      </w:r>
      <w:r w:rsidR="00E757D3" w:rsidRPr="00094965">
        <w:rPr>
          <w:rFonts w:cs="Arial"/>
        </w:rPr>
        <w:t>adaptacja obiektów dziedzictwa kulturowego i naturalnego dla projektu „Remont i</w:t>
      </w:r>
      <w:r w:rsidR="003B3F1F">
        <w:rPr>
          <w:rFonts w:cs="Arial"/>
        </w:rPr>
        <w:t> </w:t>
      </w:r>
      <w:r w:rsidR="00E757D3" w:rsidRPr="00094965">
        <w:rPr>
          <w:rFonts w:cs="Arial"/>
        </w:rPr>
        <w:t>zmiana sposobu użytkowania zabytkowego spichlerza w Rzeszynku”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</w:t>
      </w:r>
      <w:r w:rsidR="003B3F1F">
        <w:rPr>
          <w:rFonts w:cs="Arial"/>
        </w:rPr>
        <w:t> </w:t>
      </w:r>
      <w:r w:rsidR="00137DC0" w:rsidRPr="00DA641D">
        <w:rPr>
          <w:rFonts w:cs="Arial"/>
        </w:rPr>
        <w:t>załącznikiem do niniejszej uchwały.</w:t>
      </w:r>
    </w:p>
    <w:p w14:paraId="2C72445A" w14:textId="5A170DFE" w:rsidR="004870D4" w:rsidRPr="00DA641D" w:rsidRDefault="00F57F6C" w:rsidP="00DE5A5D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DE5A5D">
      <w:pPr>
        <w:autoSpaceDE w:val="0"/>
        <w:autoSpaceDN w:val="0"/>
        <w:adjustRightInd w:val="0"/>
        <w:spacing w:before="600" w:beforeAutospacing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4CA39130" w:rsidR="004B2F05" w:rsidRPr="00336A38" w:rsidRDefault="00137DC0" w:rsidP="000161EB">
      <w:pPr>
        <w:spacing w:before="0" w:beforeAutospacing="0" w:after="0" w:afterAutospacing="0"/>
        <w:rPr>
          <w:rFonts w:eastAsia="Calibri" w:cs="Arial"/>
          <w:lang w:eastAsia="en-US"/>
        </w:rPr>
      </w:pPr>
      <w:r w:rsidRPr="000161EB">
        <w:rPr>
          <w:rFonts w:cs="Arial"/>
          <w:bCs/>
        </w:rPr>
        <w:t>Niniejszą uchwałą zatwierdza się kryteri</w:t>
      </w:r>
      <w:r w:rsidR="008C4A8E" w:rsidRPr="000161EB">
        <w:rPr>
          <w:rFonts w:cs="Arial"/>
          <w:bCs/>
        </w:rPr>
        <w:t>a</w:t>
      </w:r>
      <w:r w:rsidRPr="000161EB">
        <w:rPr>
          <w:rFonts w:cs="Arial"/>
          <w:bCs/>
        </w:rPr>
        <w:t xml:space="preserve"> wyboru </w:t>
      </w:r>
      <w:r w:rsidR="003F726C" w:rsidRPr="000161EB">
        <w:rPr>
          <w:rFonts w:cs="Arial"/>
          <w:bCs/>
        </w:rPr>
        <w:t>projektów</w:t>
      </w:r>
      <w:r w:rsidR="009F0A67" w:rsidRPr="000161EB">
        <w:rPr>
          <w:rFonts w:cs="Arial"/>
        </w:rPr>
        <w:t xml:space="preserve"> </w:t>
      </w:r>
      <w:r w:rsidR="00F449A9" w:rsidRPr="000161EB">
        <w:rPr>
          <w:rFonts w:cs="Arial"/>
        </w:rPr>
        <w:t xml:space="preserve">dla </w:t>
      </w:r>
      <w:r w:rsidR="00E757D3" w:rsidRPr="00094965">
        <w:rPr>
          <w:rFonts w:cs="Arial"/>
        </w:rPr>
        <w:t>Działania 6.11 Restauracja i adaptacja obiektów dziedzictwa kulturowego i naturalnego dla projektu „Remont i zmiana sposobu użytkowania zabytkowego spichlerza w Rzeszynku”</w:t>
      </w:r>
      <w:r w:rsidR="00E757D3">
        <w:rPr>
          <w:rFonts w:cs="Arial"/>
        </w:rPr>
        <w:t>.</w:t>
      </w:r>
    </w:p>
    <w:sectPr w:rsidR="004B2F05" w:rsidRPr="00336A38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55900" w14:textId="77777777" w:rsidR="00130675" w:rsidRDefault="00130675" w:rsidP="00D434AF">
      <w:r>
        <w:separator/>
      </w:r>
    </w:p>
  </w:endnote>
  <w:endnote w:type="continuationSeparator" w:id="0">
    <w:p w14:paraId="6AE24DE2" w14:textId="77777777" w:rsidR="00130675" w:rsidRDefault="00130675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31022" w14:textId="77777777" w:rsidR="00130675" w:rsidRDefault="00130675" w:rsidP="00D434AF">
      <w:r>
        <w:separator/>
      </w:r>
    </w:p>
  </w:footnote>
  <w:footnote w:type="continuationSeparator" w:id="0">
    <w:p w14:paraId="226B118F" w14:textId="77777777" w:rsidR="00130675" w:rsidRDefault="00130675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96E7F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0675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45F0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83233"/>
    <w:rsid w:val="00392F87"/>
    <w:rsid w:val="00393573"/>
    <w:rsid w:val="003936F9"/>
    <w:rsid w:val="003A06BE"/>
    <w:rsid w:val="003A3318"/>
    <w:rsid w:val="003A49BA"/>
    <w:rsid w:val="003B2D78"/>
    <w:rsid w:val="003B3F1F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024D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75640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4934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17808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27F3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B0CBC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5457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A5D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57D3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2026-06-15T06:48:00Z</dcterms:created>
  <dcterms:modified xsi:type="dcterms:W3CDTF">2026-06-19T07:22:00Z</dcterms:modified>
</cp:coreProperties>
</file>